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ind w:right="566"/>
        <w:rPr>
          <w:rFonts w:ascii="黑体" w:hAnsi="Times New Roman" w:eastAsia="黑体" w:cs="Times New Roman"/>
          <w:sz w:val="32"/>
          <w:szCs w:val="32"/>
        </w:rPr>
      </w:pPr>
      <w:r>
        <w:rPr>
          <w:rFonts w:ascii="黑体" w:hAnsi="Times New Roman" w:eastAsia="黑体" w:cs="Times New Roman"/>
          <w:sz w:val="32"/>
          <w:szCs w:val="32"/>
        </w:rPr>
        <w:t>附件2：</w:t>
      </w:r>
    </w:p>
    <w:p>
      <w:pPr>
        <w:rPr>
          <w:rFonts w:ascii="Times New Roman" w:hAnsi="Times New Roman" w:eastAsia="黑体" w:cs="Times New Roman"/>
          <w:sz w:val="18"/>
          <w:szCs w:val="18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40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40"/>
          <w:szCs w:val="32"/>
        </w:rPr>
        <w:t>项目申报材料真实性承诺书</w:t>
      </w:r>
      <w:bookmarkEnd w:id="0"/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市委宣传部、市财政局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</w:p>
    <w:p>
      <w:pPr>
        <w:ind w:firstLine="63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我单位承诺：此次申报衡阳市文化产业发展专项资金的项目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>《                         》</w:t>
      </w:r>
      <w:r>
        <w:rPr>
          <w:rFonts w:ascii="Times New Roman" w:hAnsi="Times New Roman" w:eastAsia="仿宋" w:cs="Times New Roman"/>
          <w:sz w:val="32"/>
          <w:szCs w:val="32"/>
        </w:rPr>
        <w:t xml:space="preserve">，所提交的申报材料均真实、合法。如有不实之处，愿负相应的法律责任，并承担由此产生的一切后果。 </w:t>
      </w:r>
    </w:p>
    <w:p>
      <w:pPr>
        <w:ind w:firstLine="63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特此承诺！</w:t>
      </w:r>
    </w:p>
    <w:p>
      <w:pPr>
        <w:ind w:firstLine="63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3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3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法人代表（签字）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单位（盖章）                     </w:t>
      </w:r>
    </w:p>
    <w:p>
      <w:pPr>
        <w:ind w:right="640"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right="640"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2020-07-17T01:35:17Z</dcterms:created>
  <dc:creator>Admin</dc:creator>
  <cp:lastModifiedBy>Admin</cp:lastModifiedBy>
  <dcterms:modified xsi:type="dcterms:W3CDTF">2020-07-17T01:35:23Z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